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1D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  <w:t>Basic sentences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BB6AF2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hAnsi="Arial" w:cs="Arial"/>
          <w:color w:val="000000"/>
          <w:sz w:val="28"/>
          <w:szCs w:val="28"/>
          <w:lang w:val="en"/>
        </w:rPr>
        <w:t>It is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easy to build up </w:t>
      </w:r>
      <w:r w:rsidR="006A0C1B">
        <w:rPr>
          <w:rFonts w:ascii="Arial" w:hAnsi="Arial" w:cs="Arial"/>
          <w:color w:val="000000"/>
          <w:sz w:val="28"/>
          <w:szCs w:val="28"/>
          <w:lang w:val="en"/>
        </w:rPr>
        <w:t xml:space="preserve">some 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>simple Japanese sentence</w:t>
      </w:r>
      <w:r w:rsidR="006A0C1B">
        <w:rPr>
          <w:rFonts w:ascii="Arial" w:hAnsi="Arial" w:cs="Arial"/>
          <w:color w:val="000000"/>
          <w:sz w:val="28"/>
          <w:szCs w:val="28"/>
          <w:lang w:val="en"/>
        </w:rPr>
        <w:t>s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>.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For example,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>わたし</w:t>
      </w:r>
      <w:r w:rsidR="0096151D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は、　＿＿＿＿＿　です。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hAnsi="Arial" w:cs="Arial"/>
          <w:color w:val="000000"/>
          <w:sz w:val="28"/>
          <w:szCs w:val="28"/>
          <w:lang w:val="en"/>
        </w:rPr>
        <w:t xml:space="preserve">This sentence can 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>use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 xml:space="preserve"> to tell someone your name, occupation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or status.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So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>, if we provide students with a list of words which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can 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>be put in the space, then they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can 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 xml:space="preserve">begin to 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make 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their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own sentences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 xml:space="preserve"> very quickly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>.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hAnsi="Arial" w:cs="Arial"/>
          <w:color w:val="000000"/>
          <w:sz w:val="28"/>
          <w:szCs w:val="28"/>
          <w:lang w:val="en"/>
        </w:rPr>
        <w:t>Once they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 xml:space="preserve"> have</w:t>
      </w:r>
      <w:r>
        <w:rPr>
          <w:rFonts w:ascii="Arial" w:hAnsi="Arial" w:cs="Arial"/>
          <w:color w:val="000000"/>
          <w:sz w:val="28"/>
          <w:szCs w:val="28"/>
          <w:lang w:val="en"/>
        </w:rPr>
        <w:t xml:space="preserve"> got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="00E03104">
        <w:rPr>
          <w:rFonts w:ascii="Arial" w:hAnsi="Arial" w:cs="Arial"/>
          <w:color w:val="000000"/>
          <w:sz w:val="28"/>
          <w:szCs w:val="28"/>
          <w:lang w:val="en"/>
        </w:rPr>
        <w:t>the idea of how this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works, then we can add more details to the basic sentence.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>わたし</w:t>
      </w:r>
      <w:r w:rsidR="0096151D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は、＿＿＿＿＿じん　です。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>わたし</w:t>
      </w:r>
      <w:r w:rsidR="0096151D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は、＿＿＿＿＿さい　です。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E03104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proofErr w:type="gramStart"/>
      <w:r>
        <w:rPr>
          <w:rFonts w:ascii="Arial" w:hAnsi="Arial" w:cs="Arial"/>
          <w:color w:val="000000"/>
          <w:sz w:val="28"/>
          <w:szCs w:val="28"/>
          <w:lang w:val="en"/>
        </w:rPr>
        <w:t>next</w:t>
      </w:r>
      <w:proofErr w:type="gramEnd"/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, </w:t>
      </w:r>
      <w:r>
        <w:rPr>
          <w:rFonts w:ascii="Arial" w:hAnsi="Arial" w:cs="Arial"/>
          <w:color w:val="000000"/>
          <w:sz w:val="28"/>
          <w:szCs w:val="28"/>
          <w:lang w:val="en"/>
        </w:rPr>
        <w:t>we can introduce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question sentence</w:t>
      </w:r>
      <w:r>
        <w:rPr>
          <w:rFonts w:ascii="Arial" w:hAnsi="Arial" w:cs="Arial"/>
          <w:color w:val="000000"/>
          <w:sz w:val="28"/>
          <w:szCs w:val="28"/>
          <w:lang w:val="en"/>
        </w:rPr>
        <w:t>s  to the students by the simple addition of the ‘</w:t>
      </w:r>
      <w:proofErr w:type="spellStart"/>
      <w:r>
        <w:rPr>
          <w:rFonts w:ascii="Arial" w:hAnsi="Arial" w:cs="Arial"/>
          <w:color w:val="000000"/>
          <w:sz w:val="28"/>
          <w:szCs w:val="28"/>
          <w:lang w:val="en"/>
        </w:rPr>
        <w:t>ka</w:t>
      </w:r>
      <w:proofErr w:type="spellEnd"/>
      <w:r>
        <w:rPr>
          <w:rFonts w:ascii="Arial" w:hAnsi="Arial" w:cs="Arial"/>
          <w:color w:val="000000"/>
          <w:sz w:val="28"/>
          <w:szCs w:val="28"/>
          <w:lang w:val="en"/>
        </w:rPr>
        <w:t>’ question particle.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>あなた</w:t>
      </w:r>
      <w:r w:rsidR="0096151D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は、＿＿＿＿＿じん　です　か。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6A0C1B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>あなた</w:t>
      </w:r>
      <w:r w:rsidR="0096151D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は、＿＿＿＿＿さい　です　か。</w:t>
      </w:r>
    </w:p>
    <w:p w:rsidR="0096151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8C10C3" w:rsidRPr="00CF179D" w:rsidRDefault="008C10C3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96151D" w:rsidRPr="00CF179D" w:rsidRDefault="00E03104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hAnsi="Arial" w:cs="Arial"/>
          <w:color w:val="000000"/>
          <w:sz w:val="28"/>
          <w:szCs w:val="28"/>
          <w:lang w:val="en"/>
        </w:rPr>
        <w:t xml:space="preserve">At this point 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I usually </w:t>
      </w:r>
      <w:r>
        <w:rPr>
          <w:rFonts w:ascii="Arial" w:hAnsi="Arial" w:cs="Arial"/>
          <w:color w:val="000000"/>
          <w:sz w:val="28"/>
          <w:szCs w:val="28"/>
          <w:lang w:val="en"/>
        </w:rPr>
        <w:t>ask my students to write down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some words, using Hiragana/Katakana chart, and</w:t>
      </w:r>
      <w:r>
        <w:rPr>
          <w:rFonts w:ascii="Arial" w:hAnsi="Arial" w:cs="Arial"/>
          <w:color w:val="000000"/>
          <w:sz w:val="28"/>
          <w:szCs w:val="28"/>
          <w:lang w:val="en"/>
        </w:rPr>
        <w:t xml:space="preserve"> give them the meanings in English</w:t>
      </w:r>
      <w:r w:rsidR="0096151D" w:rsidRPr="00CF179D">
        <w:rPr>
          <w:rFonts w:ascii="Arial" w:hAnsi="Arial" w:cs="Arial"/>
          <w:color w:val="000000"/>
          <w:sz w:val="28"/>
          <w:szCs w:val="28"/>
          <w:lang w:val="en"/>
        </w:rPr>
        <w:t>.</w:t>
      </w:r>
    </w:p>
    <w:p w:rsidR="0096151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eastAsia="MS Gothic" w:hAnsi="Arial" w:cs="Arial"/>
          <w:b/>
          <w:color w:val="000000"/>
          <w:sz w:val="28"/>
          <w:szCs w:val="28"/>
          <w:u w:val="single"/>
          <w:lang w:val="en"/>
        </w:rPr>
        <w:t>あいうえお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あい　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l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ove,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i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ndigo 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あう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t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 meet, match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あお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b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lue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いう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t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o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s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ay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うえ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a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bove, u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p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え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</w:t>
      </w:r>
      <w:r w:rsidR="00870CFC">
        <w:rPr>
          <w:rFonts w:ascii="Arial" w:eastAsia="MS Gothic" w:hAnsi="Arial" w:cs="Arial"/>
          <w:color w:val="000000"/>
          <w:sz w:val="28"/>
          <w:szCs w:val="28"/>
          <w:lang w:val="en"/>
        </w:rPr>
        <w:t>picture/painting, d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rawing                                                 </w:t>
      </w:r>
    </w:p>
    <w:p w:rsid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おう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</w:t>
      </w:r>
      <w:r w:rsidR="00870CFC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to c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hase</w:t>
      </w:r>
    </w:p>
    <w:p w:rsidR="008C10C3" w:rsidRDefault="008C10C3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b/>
          <w:color w:val="000000"/>
          <w:sz w:val="28"/>
          <w:szCs w:val="28"/>
          <w:u w:val="single"/>
          <w:lang w:val="en"/>
        </w:rPr>
        <w:lastRenderedPageBreak/>
        <w:t>かきくけこ＋あいうえお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 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あか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r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ed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あき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a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utumn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かい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s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hell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かう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to b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uy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かく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to write, to d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raw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かお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f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ace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き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ree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きく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to listen, to a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sk,</w:t>
      </w:r>
      <w:r w:rsidR="00DA4BCB">
        <w:rPr>
          <w:rFonts w:ascii="Arial" w:hAnsi="Arial" w:cs="Arial"/>
          <w:color w:val="333333"/>
          <w:sz w:val="28"/>
          <w:szCs w:val="28"/>
          <w:lang w:val="en"/>
        </w:rPr>
        <w:t xml:space="preserve"> c</w:t>
      </w:r>
      <w:r w:rsidR="000F1582" w:rsidRPr="00CF179D">
        <w:rPr>
          <w:rFonts w:ascii="Arial" w:hAnsi="Arial" w:cs="Arial"/>
          <w:color w:val="333333"/>
          <w:sz w:val="28"/>
          <w:szCs w:val="28"/>
          <w:lang w:val="en"/>
        </w:rPr>
        <w:t>hrysanthemum</w:t>
      </w:r>
    </w:p>
    <w:p w:rsidR="0096151D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くき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p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lant stem</w:t>
      </w:r>
    </w:p>
    <w:p w:rsidR="001F02F6" w:rsidRPr="00CF179D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かこ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p</w:t>
      </w:r>
      <w:r w:rsidR="000F1582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ast</w:t>
      </w:r>
    </w:p>
    <w:p w:rsidR="00CF179D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</w:p>
    <w:p w:rsidR="000F1582" w:rsidRPr="00CF179D" w:rsidRDefault="000F1582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eastAsia="MS Gothic" w:hAnsi="Arial" w:cs="Arial"/>
          <w:b/>
          <w:color w:val="000000"/>
          <w:sz w:val="28"/>
          <w:szCs w:val="28"/>
          <w:u w:val="single"/>
          <w:lang w:val="en"/>
        </w:rPr>
        <w:t>さしすせそ</w:t>
      </w:r>
      <w:r w:rsidR="001F02F6" w:rsidRPr="00CF179D">
        <w:rPr>
          <w:rFonts w:ascii="Arial" w:eastAsia="MS Gothic" w:hAnsi="Arial" w:cs="Arial"/>
          <w:b/>
          <w:color w:val="000000"/>
          <w:sz w:val="28"/>
          <w:szCs w:val="28"/>
          <w:u w:val="single"/>
          <w:lang w:val="en"/>
        </w:rPr>
        <w:t>＋あいうえお＋かきくけこ</w:t>
      </w:r>
    </w:p>
    <w:p w:rsidR="000F1582" w:rsidRPr="00CF179D" w:rsidRDefault="000F1582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</w:p>
    <w:p w:rsidR="000F1582" w:rsidRPr="00CF179D" w:rsidRDefault="000F1582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あさ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　　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  <w:t xml:space="preserve">         </w:t>
      </w:r>
      <w:r w:rsidR="00DA4BCB">
        <w:rPr>
          <w:rFonts w:ascii="Arial" w:eastAsia="MS Gothic" w:hAnsi="Arial" w:cs="Arial"/>
          <w:color w:val="000000"/>
          <w:sz w:val="28"/>
          <w:szCs w:val="28"/>
        </w:rPr>
        <w:t>m</w:t>
      </w:r>
      <w:r w:rsidR="001F02F6" w:rsidRPr="00CF179D">
        <w:rPr>
          <w:rFonts w:ascii="Arial" w:eastAsia="MS Gothic" w:hAnsi="Arial" w:cs="Arial"/>
          <w:color w:val="000000"/>
          <w:sz w:val="28"/>
          <w:szCs w:val="28"/>
        </w:rPr>
        <w:t>orning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あし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l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egs,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leg/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f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oot,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feet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あす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t</w:t>
      </w:r>
      <w:r w:rsidR="000E546C">
        <w:rPr>
          <w:rFonts w:ascii="Arial" w:eastAsia="MS Gothic" w:hAnsi="Arial" w:cs="Arial"/>
          <w:color w:val="000000"/>
          <w:sz w:val="28"/>
          <w:szCs w:val="28"/>
          <w:lang w:val="en"/>
        </w:rPr>
        <w:t>omorrow (f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ormal)</w:t>
      </w:r>
    </w:p>
    <w:p w:rsidR="001F02F6" w:rsidRPr="00CF179D" w:rsidRDefault="001F02F6" w:rsidP="001F02F6">
      <w:pPr>
        <w:pStyle w:val="NormalWeb"/>
        <w:shd w:val="clear" w:color="auto" w:fill="FFFFFF"/>
        <w:tabs>
          <w:tab w:val="left" w:pos="5100"/>
        </w:tabs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あせ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s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weat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あそこ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here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さい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r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hinoceros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いし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s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tone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いす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c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hair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す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  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v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inegar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うし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c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ow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うそ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l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ie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えさ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b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ait, feed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かさ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u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mbrella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かす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t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 lend, let, lease, rent, loan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さき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f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uture, ahead, advance, tip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しき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f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our seasons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すき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l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ike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さく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b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loom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さけ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rice wine/s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ake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せき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                 Cough, Seat, Place</w:t>
      </w:r>
    </w:p>
    <w:p w:rsidR="001F02F6" w:rsidRPr="00CF179D" w:rsidRDefault="001F02F6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けす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</w:t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 put out(fire), e</w:t>
      </w:r>
      <w:r w:rsidR="00B71E40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rase</w:t>
      </w:r>
    </w:p>
    <w:p w:rsidR="001F02F6" w:rsidRPr="00CF179D" w:rsidRDefault="00B71E40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eastAsia="MS Gothic" w:hAnsi="Arial" w:cs="Arial"/>
          <w:color w:val="000000"/>
          <w:sz w:val="28"/>
          <w:szCs w:val="28"/>
          <w:lang w:val="en"/>
        </w:rPr>
      </w:pP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け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さ　　　　　　</w:t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CF179D">
        <w:rPr>
          <w:rFonts w:ascii="Arial" w:eastAsia="MS Gothic" w:hAnsi="Arial" w:cs="Arial"/>
          <w:color w:val="000000"/>
          <w:sz w:val="28"/>
          <w:szCs w:val="28"/>
          <w:lang w:val="en"/>
        </w:rPr>
        <w:tab/>
      </w:r>
      <w:r w:rsidR="00DA4BCB">
        <w:rPr>
          <w:rFonts w:ascii="Arial" w:eastAsia="MS Gothic" w:hAnsi="Arial" w:cs="Arial"/>
          <w:color w:val="000000"/>
          <w:sz w:val="28"/>
          <w:szCs w:val="28"/>
          <w:lang w:val="en"/>
        </w:rPr>
        <w:t>t</w:t>
      </w:r>
      <w:r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his </w:t>
      </w:r>
      <w:r w:rsidR="0034138B" w:rsidRPr="00CF179D">
        <w:rPr>
          <w:rFonts w:ascii="Arial" w:eastAsia="MS Gothic" w:hAnsi="Arial" w:cs="Arial"/>
          <w:color w:val="000000"/>
          <w:sz w:val="28"/>
          <w:szCs w:val="28"/>
          <w:lang w:val="en"/>
        </w:rPr>
        <w:t>morning</w:t>
      </w:r>
    </w:p>
    <w:p w:rsidR="000606BA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</w:t>
      </w:r>
      <w:r w:rsidR="0034138B"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                             </w:t>
      </w:r>
      <w:r>
        <w:rPr>
          <w:rFonts w:ascii="Arial" w:eastAsia="MS Gothic" w:hAnsi="Arial" w:cs="Arial"/>
          <w:color w:val="000000"/>
          <w:sz w:val="28"/>
          <w:szCs w:val="28"/>
          <w:lang w:val="en"/>
        </w:rPr>
        <w:t xml:space="preserve">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  <w:lastRenderedPageBreak/>
        <w:t>Particles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か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For questions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これはりんごですか。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For or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バスかタクシーで行きます。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ぐらい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Approximately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200g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ぐらいあります。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ごろ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Approximately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３時ごろ行きます。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の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bookmarkStart w:id="0" w:name="_GoBack"/>
      <w:bookmarkEnd w:id="0"/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For possessive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これは私の車です。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For pronoun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大きいのをください。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(3) For apposition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シルクのネクタイを買いました。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は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For subject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私は高校生です。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For negative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テニスは好きじゃありません。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(3) For contrast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肉は食べますが、魚は食べません。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Also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私はイギリス人です。トム君もイギリス人です。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Both... and…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りんごもバナナも好きです。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で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For location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プールで泳ぎます。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For a tool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バスで行きます。フォークで食べます。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lastRenderedPageBreak/>
        <w:t xml:space="preserve">(3) After a number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三人で行きました。四つで百円です。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(4) For a reason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病気で学校を休みました。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へ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With verbs of motion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学校へ行きます。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を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With direct object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コーヒーを飲みます。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With certain verbs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公園をとおります。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や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For non-exclusive and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バナナやりんごを買いました。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と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For and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新聞とざっしを買いました。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For with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父と町に行きました。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に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After a time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三時に行きます。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 With verbs of motion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公園に行きます。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(3)  With verbs of existence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本は教室にあります。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(4)  For an indirect object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弟に本を読みます。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(5)  For frequency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一日に三回薬を飲みます。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が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Subject marker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私が行きます。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Conjunction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りんごは食べますが、バナナは食べません。</w:t>
      </w:r>
    </w:p>
    <w:p w:rsidR="00CF179D" w:rsidRDefault="00CF179D" w:rsidP="00C126D7">
      <w:pPr>
        <w:pStyle w:val="NormalWeb"/>
        <w:shd w:val="clear" w:color="auto" w:fill="FFFFFF"/>
        <w:spacing w:after="0"/>
        <w:rPr>
          <w:rFonts w:ascii="MS Gothic" w:eastAsia="MS Gothic" w:hAnsi="MS Gothic" w:cs="MS Gothic"/>
          <w:color w:val="000000"/>
          <w:sz w:val="28"/>
          <w:szCs w:val="28"/>
          <w:lang w:val="en"/>
        </w:rPr>
      </w:pP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lastRenderedPageBreak/>
        <w:t>だけ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Only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一つだけください。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しか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Only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百円しかありません。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から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With time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パーティーは三時からです。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With place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イギリスから来ました。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まで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(1) With time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学校は四時までです。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(2) With place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東京まで行きます。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でも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Suggested example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お茶でも飲みませんか。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わ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Sentence ending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これはとてもおいしいわ。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ね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Sentence ending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今日はいい天気ですね。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よ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Sentence ending  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  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そろそろ行きますよ。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NB: Some of the particles above may be used as double particles, but a detailed treatment of</w:t>
      </w:r>
    </w:p>
    <w:p w:rsidR="00C126D7" w:rsidRPr="00CF179D" w:rsidRDefault="005A0C1A" w:rsidP="00C126D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proofErr w:type="gramStart"/>
      <w:r w:rsidRPr="00CF179D">
        <w:rPr>
          <w:rFonts w:ascii="Arial" w:hAnsi="Arial" w:cs="Arial"/>
          <w:color w:val="000000"/>
          <w:sz w:val="28"/>
          <w:szCs w:val="28"/>
          <w:lang w:val="en"/>
        </w:rPr>
        <w:t>Double</w:t>
      </w:r>
      <w:r>
        <w:rPr>
          <w:rFonts w:ascii="Arial" w:hAnsi="Arial" w:cs="Arial"/>
          <w:color w:val="000000"/>
          <w:sz w:val="28"/>
          <w:szCs w:val="28"/>
          <w:lang w:val="en"/>
        </w:rPr>
        <w:t xml:space="preserve"> particles isn’</w:t>
      </w:r>
      <w:r w:rsidR="00C126D7" w:rsidRPr="00CF179D">
        <w:rPr>
          <w:rFonts w:ascii="Arial" w:hAnsi="Arial" w:cs="Arial"/>
          <w:color w:val="000000"/>
          <w:sz w:val="28"/>
          <w:szCs w:val="28"/>
          <w:lang w:val="en"/>
        </w:rPr>
        <w:t>t</w:t>
      </w:r>
      <w:proofErr w:type="gramEnd"/>
      <w:r w:rsidR="00C126D7"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expected.</w:t>
      </w:r>
    </w:p>
    <w:p w:rsidR="00C126D7" w:rsidRPr="00CF179D" w:rsidRDefault="00C126D7" w:rsidP="00C126D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                  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b/>
          <w:color w:val="000000"/>
          <w:sz w:val="28"/>
          <w:szCs w:val="28"/>
          <w:u w:val="single"/>
          <w:lang w:val="en"/>
        </w:rPr>
        <w:lastRenderedPageBreak/>
        <w:t>こそあど</w:t>
      </w:r>
      <w:r w:rsidRPr="00CF179D">
        <w:rPr>
          <w:rFonts w:ascii="Arial" w:hAnsi="Arial" w:cs="Arial" w:hint="eastAsia"/>
          <w:b/>
          <w:color w:val="000000"/>
          <w:sz w:val="28"/>
          <w:szCs w:val="28"/>
          <w:u w:val="single"/>
          <w:lang w:val="en"/>
        </w:rPr>
        <w:t xml:space="preserve"> words</w:t>
      </w:r>
    </w:p>
    <w:p w:rsidR="00CF179D" w:rsidRPr="00CF179D" w:rsidRDefault="00CF179D" w:rsidP="00C126D7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ここ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そこ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あそこ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(There/Over 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どこ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(Where)</w:t>
      </w:r>
      <w:r w:rsidR="00635BEA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-----Casual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この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(This one)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その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(that one)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あの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(That one/over 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どの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(which)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これ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(This)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それ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(That)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あれ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(That one/Over 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どれ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(Which/Which one)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こんな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(like this)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そんな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(like that)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あんな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(like that one)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どんな</w:t>
      </w:r>
      <w:r w:rsidR="00D922A4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(What kind of…?)</w:t>
      </w:r>
    </w:p>
    <w:p w:rsidR="00C126D7" w:rsidRPr="00CF179D" w:rsidRDefault="00C126D7" w:rsidP="00C126D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こちら</w:t>
      </w:r>
      <w:r w:rsidR="00635BEA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そちら</w:t>
      </w:r>
      <w:r w:rsidR="00635BEA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あちら</w:t>
      </w:r>
      <w:r w:rsidR="00635BEA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(over there)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どちら</w:t>
      </w:r>
      <w:r w:rsidR="00635BEA" w:rsidRPr="00CF179D">
        <w:rPr>
          <w:rFonts w:ascii="MS Gothic" w:eastAsia="MS Gothic" w:hAnsi="MS Gothic" w:cs="MS Gothic"/>
          <w:color w:val="000000"/>
          <w:sz w:val="28"/>
          <w:szCs w:val="28"/>
          <w:lang w:val="en"/>
        </w:rPr>
        <w:t>(where)----- Formal</w:t>
      </w:r>
    </w:p>
    <w:p w:rsidR="00C126D7" w:rsidRPr="00CF179D" w:rsidRDefault="00C126D7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0606BA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  <w:lastRenderedPageBreak/>
        <w:t>Numbers and counting</w:t>
      </w:r>
    </w:p>
    <w:p w:rsidR="000606BA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>Numbers 1 – 100,000,000</w:t>
      </w:r>
    </w:p>
    <w:p w:rsidR="00CF179D" w:rsidRPr="00D01BB1" w:rsidRDefault="00635BEA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noProof/>
          <w:sz w:val="28"/>
          <w:szCs w:val="28"/>
        </w:rPr>
        <w:drawing>
          <wp:inline distT="0" distB="0" distL="0" distR="0" wp14:anchorId="753F636C" wp14:editId="1BD6155B">
            <wp:extent cx="5905500" cy="3149820"/>
            <wp:effectExtent l="0" t="0" r="0" b="0"/>
            <wp:docPr id="1" name="Picture 1" descr="http://www.importanceoflanguages.com/Images/Japanese/JapaneseNumbers1to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mportanceoflanguages.com/Images/Japanese/JapaneseNumbers1to1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14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color w:val="000000"/>
          <w:sz w:val="28"/>
          <w:szCs w:val="28"/>
          <w:lang w:val="en"/>
        </w:rPr>
        <w:t xml:space="preserve">Counters: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まい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(mai/counting something flat and thin)</w:t>
      </w:r>
      <w:r w:rsidRPr="00CF179D">
        <w:rPr>
          <w:rFonts w:ascii="Arial" w:hAnsi="Arial" w:cs="Arial"/>
          <w:color w:val="000000"/>
          <w:lang w:val="en"/>
        </w:rPr>
        <w:t xml:space="preserve">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本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(hon,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Pon,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Bon/counting something thin and long)</w:t>
      </w:r>
      <w:r w:rsidRPr="00CF179D">
        <w:rPr>
          <w:rFonts w:ascii="Arial" w:hAnsi="Arial" w:cs="Arial"/>
          <w:color w:val="000000"/>
          <w:lang w:val="en"/>
        </w:rPr>
        <w:t xml:space="preserve">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さつ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(satsu/counting  books)</w:t>
      </w:r>
    </w:p>
    <w:p w:rsidR="00D01BB1" w:rsidRDefault="00C126D7" w:rsidP="00D922A4">
      <w:pPr>
        <w:pStyle w:val="NormalWeb"/>
        <w:shd w:val="clear" w:color="auto" w:fill="FFFFFF"/>
        <w:spacing w:after="0"/>
        <w:rPr>
          <w:rFonts w:ascii="Arial" w:eastAsia="MS Gothic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ひき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(hiki/counting animal)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だい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(dai/counting viechle</w:t>
      </w:r>
      <w:r w:rsidR="00D01BB1">
        <w:rPr>
          <w:rFonts w:ascii="Arial" w:eastAsia="MS Gothic" w:hAnsi="Arial" w:cs="Arial"/>
          <w:color w:val="000000"/>
          <w:lang w:val="en"/>
        </w:rPr>
        <w:t>s</w:t>
      </w:r>
      <w:r w:rsidR="00D922A4" w:rsidRPr="00CF179D">
        <w:rPr>
          <w:rFonts w:ascii="Arial" w:eastAsia="MS Gothic" w:hAnsi="Arial" w:cs="Arial"/>
          <w:color w:val="000000"/>
          <w:lang w:val="en"/>
        </w:rPr>
        <w:t>)</w:t>
      </w:r>
      <w:r w:rsidRPr="00CF179D">
        <w:rPr>
          <w:rFonts w:ascii="Arial" w:hAnsi="Arial" w:cs="Arial"/>
          <w:color w:val="000000"/>
          <w:lang w:val="en"/>
        </w:rPr>
        <w:t xml:space="preserve">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eastAsia="MS Gothic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人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(nin/counting people)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eastAsia="MS Gothic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番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(ban/th)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才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(sai/age)</w:t>
      </w:r>
      <w:r w:rsidRPr="00CF179D">
        <w:rPr>
          <w:rFonts w:ascii="Arial" w:hAnsi="Arial" w:cs="Arial"/>
          <w:color w:val="000000"/>
          <w:lang w:val="en"/>
        </w:rPr>
        <w:t xml:space="preserve">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目</w:t>
      </w:r>
      <w:r w:rsidR="00D01BB1">
        <w:rPr>
          <w:rFonts w:ascii="Arial" w:eastAsia="MS Gothic" w:hAnsi="Arial" w:cs="Arial"/>
          <w:color w:val="000000"/>
          <w:lang w:val="en"/>
        </w:rPr>
        <w:t xml:space="preserve"> </w:t>
      </w:r>
      <w:r w:rsidR="00D922A4" w:rsidRPr="00CF179D">
        <w:rPr>
          <w:rFonts w:ascii="Arial" w:eastAsia="MS Gothic" w:hAnsi="Arial" w:cs="Arial"/>
          <w:color w:val="000000"/>
          <w:lang w:val="en"/>
        </w:rPr>
        <w:t>(me/th)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円</w:t>
      </w:r>
      <w:r w:rsidR="00D922A4" w:rsidRPr="00CF179D">
        <w:rPr>
          <w:rFonts w:ascii="Arial" w:eastAsia="MS Gothic" w:hAnsi="Arial" w:cs="Arial"/>
          <w:color w:val="000000"/>
          <w:lang w:val="en"/>
        </w:rPr>
        <w:t>(en/Yen)</w:t>
      </w:r>
      <w:r w:rsidRPr="00CF179D">
        <w:rPr>
          <w:rFonts w:ascii="Arial" w:hAnsi="Arial" w:cs="Arial"/>
          <w:color w:val="000000"/>
          <w:lang w:val="en"/>
        </w:rPr>
        <w:t xml:space="preserve"> </w:t>
      </w:r>
    </w:p>
    <w:p w:rsidR="00D922A4" w:rsidRPr="00CF179D" w:rsidRDefault="00C126D7" w:rsidP="00D922A4">
      <w:pPr>
        <w:pStyle w:val="NormalWeb"/>
        <w:shd w:val="clear" w:color="auto" w:fill="FFFFFF"/>
        <w:spacing w:after="0"/>
        <w:rPr>
          <w:rFonts w:ascii="Arial" w:eastAsia="MS Gothic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かい</w:t>
      </w:r>
      <w:r w:rsidR="00D922A4" w:rsidRPr="00CF179D">
        <w:rPr>
          <w:rFonts w:ascii="Arial" w:eastAsia="MS Gothic" w:hAnsi="Arial" w:cs="Arial"/>
          <w:color w:val="000000"/>
          <w:lang w:val="en"/>
        </w:rPr>
        <w:t>(kai/counting  how many times)</w:t>
      </w:r>
    </w:p>
    <w:p w:rsidR="00D922A4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lang w:val="en"/>
        </w:rPr>
      </w:pPr>
      <w:r w:rsidRPr="00CF179D">
        <w:rPr>
          <w:rFonts w:ascii="Arial" w:eastAsia="MS Gothic" w:hAnsi="Arial" w:cs="Arial"/>
          <w:color w:val="000000"/>
          <w:lang w:val="en"/>
        </w:rPr>
        <w:t>はい</w:t>
      </w:r>
      <w:r w:rsidRPr="00CF179D">
        <w:rPr>
          <w:rFonts w:ascii="Arial" w:hAnsi="Arial" w:cs="Arial"/>
          <w:color w:val="000000"/>
          <w:lang w:val="en"/>
        </w:rPr>
        <w:t xml:space="preserve"> (</w:t>
      </w:r>
      <w:r w:rsidR="00D922A4" w:rsidRPr="00CF179D">
        <w:rPr>
          <w:rFonts w:ascii="Arial" w:hAnsi="Arial" w:cs="Arial"/>
          <w:color w:val="000000"/>
          <w:lang w:val="en"/>
        </w:rPr>
        <w:t>hai/</w:t>
      </w:r>
      <w:r w:rsidRPr="00CF179D">
        <w:rPr>
          <w:rFonts w:ascii="Arial" w:hAnsi="Arial" w:cs="Arial"/>
          <w:color w:val="000000"/>
          <w:lang w:val="en"/>
        </w:rPr>
        <w:t>cups of drinks</w:t>
      </w:r>
      <w:r w:rsidRPr="00CF179D">
        <w:rPr>
          <w:rFonts w:ascii="Arial" w:hAnsi="Arial" w:cs="Arial" w:hint="eastAsia"/>
          <w:color w:val="000000"/>
          <w:lang w:val="en"/>
        </w:rPr>
        <w:t>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/>
          <w:sz w:val="28"/>
          <w:szCs w:val="28"/>
          <w:u w:val="single"/>
          <w:lang w:val="en"/>
        </w:rPr>
      </w:pPr>
      <w:r w:rsidRPr="00CF179D">
        <w:rPr>
          <w:rFonts w:ascii="Arial" w:hAnsi="Arial" w:cs="Arial" w:hint="eastAsia"/>
          <w:b/>
          <w:color w:val="000000"/>
          <w:sz w:val="28"/>
          <w:szCs w:val="28"/>
          <w:u w:val="single"/>
          <w:lang w:val="en"/>
        </w:rPr>
        <w:lastRenderedPageBreak/>
        <w:t xml:space="preserve">Use of </w:t>
      </w:r>
      <w:r w:rsidRPr="00CF179D">
        <w:rPr>
          <w:rFonts w:ascii="MS Gothic" w:eastAsia="MS Gothic" w:hAnsi="MS Gothic" w:cs="MS Gothic" w:hint="eastAsia"/>
          <w:b/>
          <w:color w:val="000000"/>
          <w:sz w:val="28"/>
          <w:szCs w:val="28"/>
          <w:u w:val="single"/>
          <w:lang w:val="en"/>
        </w:rPr>
        <w:t>か</w:t>
      </w:r>
      <w:r w:rsidRPr="00CF179D">
        <w:rPr>
          <w:rFonts w:ascii="Arial" w:hAnsi="Arial" w:cs="Arial" w:hint="eastAsia"/>
          <w:b/>
          <w:color w:val="000000"/>
          <w:sz w:val="28"/>
          <w:szCs w:val="28"/>
          <w:u w:val="single"/>
          <w:lang w:val="en"/>
        </w:rPr>
        <w:t xml:space="preserve"> to form a question</w:t>
      </w:r>
    </w:p>
    <w:p w:rsidR="00CF179D" w:rsidRPr="00CF179D" w:rsidRDefault="00CF179D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Questions words 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いつ、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どこ、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だれ、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どう、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いかが、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どのく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らい、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MS Gothic" w:eastAsia="MS Gothic" w:hAnsi="MS Gothic" w:cs="MS Gothic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どのぐらい、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どう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して、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どなた、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どんな、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どれ、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どの、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いく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つ、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どうやって、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いく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ら、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="00CF179D"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どちら</w:t>
      </w:r>
    </w:p>
    <w:p w:rsidR="00CF179D" w:rsidRPr="00CF179D" w:rsidRDefault="00CF179D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何＋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counter (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何週間、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何人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)</w:t>
      </w:r>
    </w:p>
    <w:p w:rsidR="00C126D7" w:rsidRPr="00CF179D" w:rsidRDefault="005A0C1A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>
        <w:rPr>
          <w:rFonts w:ascii="Arial" w:hAnsi="Arial" w:cs="Arial"/>
          <w:color w:val="000000"/>
          <w:sz w:val="28"/>
          <w:szCs w:val="28"/>
          <w:lang w:val="en"/>
        </w:rPr>
        <w:t>Q</w:t>
      </w:r>
      <w:r w:rsidR="00C126D7"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uestions (</w:t>
      </w:r>
      <w:r w:rsidR="00C126D7"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バスで行きますか、</w:t>
      </w:r>
      <w:r w:rsidR="00C126D7"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</w:t>
      </w:r>
      <w:r w:rsidR="00C126D7"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タクシーで行きますか。</w:t>
      </w:r>
      <w:r w:rsidR="00C126D7"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Question word plus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plus negative (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何も食べませんでした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Question word plus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for 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‘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everything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’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(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どれもおいしいです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)</w:t>
      </w:r>
    </w:p>
    <w:p w:rsidR="00C126D7" w:rsidRPr="00CF179D" w:rsidRDefault="00C126D7" w:rsidP="00C126D7">
      <w:pPr>
        <w:pStyle w:val="NormalWeb"/>
        <w:shd w:val="clear" w:color="auto" w:fill="FFFFFF"/>
        <w:spacing w:after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Question word plus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か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for 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‘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something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’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(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何か飲みませんか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)</w:t>
      </w:r>
    </w:p>
    <w:p w:rsidR="0096151D" w:rsidRDefault="00C126D7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Question word plus 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でも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for 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‘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anywhere</w:t>
      </w:r>
      <w:r w:rsidRPr="00CF179D">
        <w:rPr>
          <w:rFonts w:ascii="Arial" w:hAnsi="Arial" w:cs="Arial"/>
          <w:color w:val="000000"/>
          <w:sz w:val="28"/>
          <w:szCs w:val="28"/>
          <w:lang w:val="en"/>
        </w:rPr>
        <w:t>’</w:t>
      </w:r>
      <w:r w:rsidR="005A0C1A">
        <w:rPr>
          <w:rFonts w:ascii="Arial" w:hAnsi="Arial" w:cs="Arial"/>
          <w:color w:val="000000"/>
          <w:sz w:val="28"/>
          <w:szCs w:val="28"/>
          <w:lang w:val="en"/>
        </w:rPr>
        <w:t xml:space="preserve"> 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>(</w:t>
      </w:r>
      <w:r w:rsidRPr="00CF179D">
        <w:rPr>
          <w:rFonts w:ascii="MS Gothic" w:eastAsia="MS Gothic" w:hAnsi="MS Gothic" w:cs="MS Gothic" w:hint="eastAsia"/>
          <w:color w:val="000000"/>
          <w:sz w:val="28"/>
          <w:szCs w:val="28"/>
          <w:lang w:val="en"/>
        </w:rPr>
        <w:t>どこでも行きます。</w:t>
      </w:r>
      <w:r w:rsidRPr="00CF179D">
        <w:rPr>
          <w:rFonts w:ascii="Arial" w:hAnsi="Arial" w:cs="Arial" w:hint="eastAsia"/>
          <w:color w:val="000000"/>
          <w:sz w:val="28"/>
          <w:szCs w:val="28"/>
          <w:lang w:val="en"/>
        </w:rPr>
        <w:t xml:space="preserve"> )</w:t>
      </w: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CF179D" w:rsidRPr="00CF179D" w:rsidRDefault="00CF179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96151D" w:rsidRPr="00CF179D" w:rsidRDefault="00635BE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lang w:val="en"/>
        </w:rPr>
      </w:pPr>
      <w:r w:rsidRPr="00CF179D">
        <w:rPr>
          <w:rFonts w:ascii="Arial" w:hAnsi="Arial" w:cs="Arial"/>
          <w:b/>
          <w:color w:val="000000"/>
          <w:sz w:val="28"/>
          <w:szCs w:val="28"/>
          <w:lang w:val="en"/>
        </w:rPr>
        <w:lastRenderedPageBreak/>
        <w:t>Acknowledgements: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lang w:val="en"/>
        </w:rPr>
      </w:pP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  <w:lang w:val="en"/>
        </w:rPr>
      </w:pPr>
    </w:p>
    <w:p w:rsidR="00635BEA" w:rsidRPr="00CF179D" w:rsidRDefault="00635BE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635BEA" w:rsidRPr="008C10C3" w:rsidRDefault="00635BEA" w:rsidP="000606B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8C10C3">
        <w:rPr>
          <w:rFonts w:ascii="Arial" w:hAnsi="Arial" w:cs="Arial"/>
          <w:color w:val="000000"/>
          <w:lang w:val="en"/>
        </w:rPr>
        <w:t>Minna no Nihongo book 1+2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635BEA" w:rsidRPr="00CF179D" w:rsidRDefault="00635BE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"/>
        </w:rPr>
      </w:pPr>
    </w:p>
    <w:p w:rsidR="00635BEA" w:rsidRPr="00CF179D" w:rsidRDefault="00635BEA" w:rsidP="000606B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>Edexcel GCSE in Japanese Specification – Issue 2  © Pearson Education Limited 2012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635BEA" w:rsidRPr="008C10C3" w:rsidRDefault="008C10C3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>
        <w:rPr>
          <w:rFonts w:ascii="Arial" w:hAnsi="Arial" w:cs="Arial"/>
          <w:color w:val="000000"/>
          <w:sz w:val="22"/>
          <w:szCs w:val="22"/>
          <w:lang w:val="en"/>
        </w:rPr>
        <w:t xml:space="preserve">            </w:t>
      </w:r>
      <w:hyperlink r:id="rId10" w:history="1">
        <w:r w:rsidRPr="00AB1843">
          <w:rPr>
            <w:rStyle w:val="Hyperlink"/>
            <w:rFonts w:ascii="Arial" w:hAnsi="Arial" w:cs="Arial"/>
            <w:sz w:val="22"/>
            <w:szCs w:val="22"/>
            <w:lang w:val="en"/>
          </w:rPr>
          <w:t>http://qualifications.pearson.com/en/qualifications/edexcel-gcses/japanese-2009.html</w:t>
        </w:r>
      </w:hyperlink>
    </w:p>
    <w:p w:rsidR="00635BEA" w:rsidRPr="008C10C3" w:rsidRDefault="00635BE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635BEA" w:rsidRPr="00CF179D" w:rsidRDefault="00635BEA" w:rsidP="000606B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>Counting numbers chart from;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8C10C3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 xml:space="preserve">             </w:t>
      </w:r>
      <w:r w:rsidR="008C10C3">
        <w:rPr>
          <w:rFonts w:ascii="Arial" w:hAnsi="Arial" w:cs="Arial"/>
          <w:color w:val="000000"/>
          <w:lang w:val="en"/>
        </w:rPr>
        <w:t xml:space="preserve">  </w:t>
      </w:r>
    </w:p>
    <w:p w:rsidR="00635BEA" w:rsidRPr="008C10C3" w:rsidRDefault="008C10C3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>
        <w:rPr>
          <w:rFonts w:ascii="Arial" w:hAnsi="Arial" w:cs="Arial"/>
          <w:color w:val="000000"/>
          <w:lang w:val="en"/>
        </w:rPr>
        <w:t xml:space="preserve">      </w:t>
      </w:r>
      <w:hyperlink r:id="rId11" w:history="1">
        <w:r w:rsidR="00635BEA" w:rsidRPr="008C10C3">
          <w:rPr>
            <w:rStyle w:val="Hyperlink"/>
            <w:rFonts w:ascii="Arial" w:hAnsi="Arial" w:cs="Arial"/>
            <w:sz w:val="22"/>
            <w:szCs w:val="22"/>
            <w:lang w:val="en"/>
          </w:rPr>
          <w:t>http://www.importanceoflanguages.com/Images/Japanese/JapaneseNumbers1to100.jpg</w:t>
        </w:r>
      </w:hyperlink>
    </w:p>
    <w:p w:rsidR="00635BEA" w:rsidRPr="00CF179D" w:rsidRDefault="00635BE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635BEA" w:rsidRPr="00CF179D" w:rsidRDefault="00635BEA" w:rsidP="000606B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>Weblio online dictionary Japanese-English/English-Japanese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635BEA" w:rsidRPr="008C10C3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 w:rsidRPr="00CF179D">
        <w:rPr>
          <w:rFonts w:ascii="Arial" w:hAnsi="Arial" w:cs="Arial"/>
          <w:color w:val="000000"/>
          <w:lang w:val="en"/>
        </w:rPr>
        <w:t xml:space="preserve">             </w:t>
      </w:r>
      <w:hyperlink r:id="rId12" w:history="1">
        <w:r w:rsidR="00635BEA" w:rsidRPr="008C10C3">
          <w:rPr>
            <w:rStyle w:val="Hyperlink"/>
            <w:rFonts w:ascii="Arial" w:hAnsi="Arial" w:cs="Arial"/>
            <w:sz w:val="22"/>
            <w:szCs w:val="22"/>
            <w:lang w:val="en"/>
          </w:rPr>
          <w:t>http://ejje.weblio.jp/</w:t>
        </w:r>
      </w:hyperlink>
    </w:p>
    <w:p w:rsidR="00635BE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 xml:space="preserve">           (They </w:t>
      </w:r>
      <w:r w:rsidR="00D834F7" w:rsidRPr="00CF179D">
        <w:rPr>
          <w:rFonts w:ascii="Arial" w:hAnsi="Arial" w:cs="Arial"/>
          <w:color w:val="000000"/>
          <w:lang w:val="en"/>
        </w:rPr>
        <w:t>do Apps on Androids,</w:t>
      </w:r>
      <w:r w:rsidR="00635BEA" w:rsidRPr="00CF179D">
        <w:rPr>
          <w:rFonts w:ascii="Arial" w:hAnsi="Arial" w:cs="Arial"/>
          <w:color w:val="000000"/>
          <w:lang w:val="en"/>
        </w:rPr>
        <w:t xml:space="preserve"> Apple store)</w:t>
      </w:r>
    </w:p>
    <w:p w:rsidR="00D834F7" w:rsidRPr="00CF179D" w:rsidRDefault="00D834F7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D834F7" w:rsidRPr="00CF179D" w:rsidRDefault="00D834F7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D834F7" w:rsidRPr="00CF179D" w:rsidRDefault="00D834F7" w:rsidP="000606B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>Play&amp;Learn Japanese flash card app on Android app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D834F7" w:rsidRPr="008C10C3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 w:rsidRPr="00CF179D">
        <w:rPr>
          <w:rFonts w:ascii="Arial" w:hAnsi="Arial" w:cs="Arial"/>
          <w:color w:val="333333"/>
        </w:rPr>
        <w:t xml:space="preserve">             </w:t>
      </w:r>
      <w:hyperlink r:id="rId13" w:anchor="_blank" w:history="1">
        <w:r w:rsidR="00D834F7" w:rsidRPr="008C10C3">
          <w:rPr>
            <w:rFonts w:ascii="Arial" w:hAnsi="Arial" w:cs="Arial"/>
            <w:color w:val="0000FF"/>
            <w:sz w:val="22"/>
            <w:szCs w:val="22"/>
            <w:u w:val="single"/>
          </w:rPr>
          <w:t>https://play.google.com/store/apps/details?id=mobi.playlearn.language.ja</w:t>
        </w:r>
      </w:hyperlink>
    </w:p>
    <w:p w:rsidR="0096151D" w:rsidRPr="008C10C3" w:rsidRDefault="0096151D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D834F7" w:rsidRPr="00CF179D" w:rsidRDefault="00D834F7" w:rsidP="000606B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  <w:r w:rsidRPr="00CF179D">
        <w:rPr>
          <w:rFonts w:ascii="Arial" w:hAnsi="Arial" w:cs="Arial"/>
          <w:color w:val="000000"/>
          <w:lang w:val="en"/>
        </w:rPr>
        <w:t>Sound Hiragana</w:t>
      </w:r>
    </w:p>
    <w:p w:rsidR="000606BA" w:rsidRPr="00CF179D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"/>
        </w:rPr>
      </w:pPr>
    </w:p>
    <w:p w:rsidR="00D834F7" w:rsidRPr="008C10C3" w:rsidRDefault="000606BA" w:rsidP="0096151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"/>
        </w:rPr>
      </w:pPr>
      <w:r w:rsidRPr="00CF179D">
        <w:rPr>
          <w:rFonts w:ascii="Arial" w:hAnsi="Arial" w:cs="Arial"/>
          <w:color w:val="333333"/>
        </w:rPr>
        <w:t xml:space="preserve">             </w:t>
      </w:r>
      <w:hyperlink r:id="rId14" w:anchor="_blank" w:history="1">
        <w:r w:rsidR="00D834F7" w:rsidRPr="008C10C3">
          <w:rPr>
            <w:rFonts w:ascii="Arial" w:hAnsi="Arial" w:cs="Arial"/>
            <w:color w:val="0000FF"/>
            <w:sz w:val="22"/>
            <w:szCs w:val="22"/>
            <w:u w:val="single"/>
          </w:rPr>
          <w:t>https://play.google.com/store/apps/details?id=air.jp.ne.hap.aiueo</w:t>
        </w:r>
      </w:hyperlink>
    </w:p>
    <w:p w:rsidR="00D834F7" w:rsidRPr="008C10C3" w:rsidRDefault="00D834F7">
      <w:pPr>
        <w:rPr>
          <w:rFonts w:ascii="Arial" w:hAnsi="Arial" w:cs="Arial"/>
          <w:lang w:val="en"/>
        </w:rPr>
      </w:pPr>
    </w:p>
    <w:p w:rsidR="00D834F7" w:rsidRPr="00CF179D" w:rsidRDefault="00D834F7" w:rsidP="000606BA">
      <w:pPr>
        <w:pStyle w:val="ListParagraph"/>
        <w:numPr>
          <w:ilvl w:val="0"/>
          <w:numId w:val="2"/>
        </w:numPr>
        <w:rPr>
          <w:rFonts w:ascii="Arial" w:hAnsi="Arial" w:cs="Arial"/>
          <w:color w:val="333333"/>
          <w:sz w:val="24"/>
          <w:szCs w:val="24"/>
        </w:rPr>
      </w:pPr>
      <w:r w:rsidRPr="00CF179D">
        <w:rPr>
          <w:rFonts w:ascii="Arial" w:hAnsi="Arial" w:cs="Arial"/>
          <w:sz w:val="24"/>
          <w:szCs w:val="24"/>
          <w:lang w:val="en"/>
        </w:rPr>
        <w:t>Hiragana Memory Hint (English)</w:t>
      </w:r>
      <w:r w:rsidRPr="00CF179D">
        <w:rPr>
          <w:rFonts w:ascii="Arial" w:hAnsi="Arial" w:cs="Arial"/>
          <w:color w:val="333333"/>
          <w:sz w:val="24"/>
          <w:szCs w:val="24"/>
        </w:rPr>
        <w:t xml:space="preserve"> </w:t>
      </w:r>
    </w:p>
    <w:p w:rsidR="00D834F7" w:rsidRPr="008C10C3" w:rsidRDefault="000606BA">
      <w:pPr>
        <w:rPr>
          <w:rFonts w:ascii="Arial" w:hAnsi="Arial" w:cs="Arial"/>
          <w:color w:val="333333"/>
        </w:rPr>
      </w:pPr>
      <w:r w:rsidRPr="008C10C3">
        <w:rPr>
          <w:rFonts w:ascii="Arial" w:hAnsi="Arial" w:cs="Arial"/>
          <w:color w:val="333333"/>
        </w:rPr>
        <w:t xml:space="preserve">             </w:t>
      </w:r>
      <w:hyperlink r:id="rId15" w:anchor="_blank" w:history="1">
        <w:r w:rsidR="00D834F7" w:rsidRPr="008C10C3">
          <w:rPr>
            <w:rFonts w:ascii="Arial" w:hAnsi="Arial" w:cs="Arial"/>
            <w:color w:val="0000FF"/>
            <w:u w:val="single"/>
          </w:rPr>
          <w:t>https://play.google.com/store/apps/details?id=jp.jfkc.HiraganaMemoryHintApp.En</w:t>
        </w:r>
      </w:hyperlink>
    </w:p>
    <w:p w:rsidR="000606BA" w:rsidRPr="00CF179D" w:rsidRDefault="000606BA">
      <w:pPr>
        <w:rPr>
          <w:rFonts w:ascii="Arial" w:hAnsi="Arial" w:cs="Arial"/>
          <w:color w:val="333333"/>
          <w:sz w:val="24"/>
          <w:szCs w:val="24"/>
        </w:rPr>
      </w:pPr>
    </w:p>
    <w:p w:rsidR="00D834F7" w:rsidRPr="00CF179D" w:rsidRDefault="000606BA" w:rsidP="000606BA">
      <w:pPr>
        <w:pStyle w:val="ListParagraph"/>
        <w:numPr>
          <w:ilvl w:val="0"/>
          <w:numId w:val="2"/>
        </w:numPr>
        <w:rPr>
          <w:rFonts w:ascii="Arial" w:hAnsi="Arial" w:cs="Arial"/>
          <w:color w:val="333333"/>
          <w:sz w:val="24"/>
          <w:szCs w:val="24"/>
        </w:rPr>
      </w:pPr>
      <w:r w:rsidRPr="00CF179D">
        <w:rPr>
          <w:rFonts w:ascii="Arial" w:hAnsi="Arial" w:cs="Arial"/>
          <w:color w:val="333333"/>
          <w:sz w:val="24"/>
          <w:szCs w:val="24"/>
        </w:rPr>
        <w:t>K</w:t>
      </w:r>
      <w:r w:rsidR="00D834F7" w:rsidRPr="00CF179D">
        <w:rPr>
          <w:rFonts w:ascii="Arial" w:hAnsi="Arial" w:cs="Arial"/>
          <w:color w:val="333333"/>
          <w:sz w:val="24"/>
          <w:szCs w:val="24"/>
        </w:rPr>
        <w:t xml:space="preserve">atakana </w:t>
      </w:r>
      <w:r w:rsidRPr="00CF179D">
        <w:rPr>
          <w:rFonts w:ascii="Arial" w:hAnsi="Arial" w:cs="Arial"/>
          <w:color w:val="333333"/>
          <w:sz w:val="24"/>
          <w:szCs w:val="24"/>
        </w:rPr>
        <w:t>Memory Hint(English)</w:t>
      </w:r>
    </w:p>
    <w:p w:rsidR="00CF179D" w:rsidRPr="008C10C3" w:rsidRDefault="000606BA" w:rsidP="00CF179D">
      <w:r w:rsidRPr="00CF179D">
        <w:rPr>
          <w:rFonts w:ascii="Arial" w:hAnsi="Arial" w:cs="Arial"/>
          <w:color w:val="333333"/>
          <w:sz w:val="24"/>
          <w:szCs w:val="24"/>
        </w:rPr>
        <w:t xml:space="preserve">             </w:t>
      </w:r>
      <w:hyperlink r:id="rId16" w:anchor="_blank" w:history="1">
        <w:r w:rsidRPr="008C10C3">
          <w:rPr>
            <w:rFonts w:ascii="Arial" w:hAnsi="Arial" w:cs="Arial"/>
            <w:color w:val="0000FF"/>
            <w:u w:val="single"/>
          </w:rPr>
          <w:t>https://play.google.com/store/apps/details?id=jp.jfkc.KatakanaMemoryHintApp.En</w:t>
        </w:r>
      </w:hyperlink>
    </w:p>
    <w:p w:rsidR="008C10C3" w:rsidRDefault="008C10C3" w:rsidP="00CF179D">
      <w:pPr>
        <w:jc w:val="center"/>
        <w:rPr>
          <w:b/>
          <w:sz w:val="28"/>
          <w:szCs w:val="28"/>
          <w:u w:val="single"/>
          <w:lang w:val="en"/>
        </w:rPr>
      </w:pPr>
    </w:p>
    <w:p w:rsidR="008C10C3" w:rsidRDefault="008C10C3" w:rsidP="00CF179D">
      <w:pPr>
        <w:jc w:val="center"/>
        <w:rPr>
          <w:b/>
          <w:sz w:val="28"/>
          <w:szCs w:val="28"/>
          <w:u w:val="single"/>
          <w:lang w:val="en"/>
        </w:rPr>
      </w:pPr>
    </w:p>
    <w:p w:rsidR="008C10C3" w:rsidRDefault="008C10C3" w:rsidP="00CF179D">
      <w:pPr>
        <w:jc w:val="center"/>
        <w:rPr>
          <w:b/>
          <w:sz w:val="28"/>
          <w:szCs w:val="28"/>
          <w:u w:val="single"/>
          <w:lang w:val="en"/>
        </w:rPr>
      </w:pPr>
    </w:p>
    <w:p w:rsidR="000606BA" w:rsidRPr="00CF179D" w:rsidRDefault="000606BA" w:rsidP="00CF179D">
      <w:pPr>
        <w:jc w:val="center"/>
        <w:rPr>
          <w:b/>
          <w:sz w:val="28"/>
          <w:szCs w:val="28"/>
          <w:u w:val="single"/>
          <w:lang w:val="en"/>
        </w:rPr>
      </w:pPr>
      <w:r w:rsidRPr="00CF179D">
        <w:rPr>
          <w:b/>
          <w:sz w:val="28"/>
          <w:szCs w:val="28"/>
          <w:u w:val="single"/>
          <w:lang w:val="en"/>
        </w:rPr>
        <w:lastRenderedPageBreak/>
        <w:t>Note/Memo</w:t>
      </w:r>
    </w:p>
    <w:p w:rsidR="000606BA" w:rsidRPr="00CF179D" w:rsidRDefault="000606BA" w:rsidP="000606BA">
      <w:pPr>
        <w:jc w:val="center"/>
        <w:rPr>
          <w:b/>
          <w:sz w:val="28"/>
          <w:szCs w:val="28"/>
          <w:u w:val="single"/>
          <w:lang w:val="en"/>
        </w:rPr>
      </w:pPr>
    </w:p>
    <w:p w:rsidR="000606BA" w:rsidRPr="00CF179D" w:rsidRDefault="00CF179D" w:rsidP="000606BA">
      <w:pPr>
        <w:jc w:val="center"/>
        <w:rPr>
          <w:b/>
          <w:sz w:val="28"/>
          <w:szCs w:val="28"/>
          <w:u w:val="single"/>
          <w:lang w:val="en"/>
        </w:rPr>
      </w:pPr>
      <w:r w:rsidRPr="00CF179D">
        <w:rPr>
          <w:b/>
          <w:sz w:val="28"/>
          <w:szCs w:val="28"/>
          <w:u w:val="single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0C3">
        <w:rPr>
          <w:b/>
          <w:sz w:val="28"/>
          <w:szCs w:val="28"/>
          <w:u w:val="single"/>
          <w:lang w:val="e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F179D">
        <w:rPr>
          <w:b/>
          <w:sz w:val="28"/>
          <w:szCs w:val="28"/>
          <w:u w:val="single"/>
          <w:lang w:val="en"/>
        </w:rPr>
        <w:t>_______________</w:t>
      </w:r>
    </w:p>
    <w:sectPr w:rsidR="000606BA" w:rsidRPr="00CF179D" w:rsidSect="009851C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1A" w:rsidRDefault="005B401A" w:rsidP="00237A31">
      <w:pPr>
        <w:spacing w:after="0" w:line="240" w:lineRule="auto"/>
      </w:pPr>
      <w:r>
        <w:separator/>
      </w:r>
    </w:p>
  </w:endnote>
  <w:endnote w:type="continuationSeparator" w:id="0">
    <w:p w:rsidR="005B401A" w:rsidRDefault="005B401A" w:rsidP="0023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31" w:rsidRDefault="00237A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334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7A31" w:rsidRDefault="00237A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4B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7A31" w:rsidRDefault="00237A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31" w:rsidRDefault="00237A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1A" w:rsidRDefault="005B401A" w:rsidP="00237A31">
      <w:pPr>
        <w:spacing w:after="0" w:line="240" w:lineRule="auto"/>
      </w:pPr>
      <w:r>
        <w:separator/>
      </w:r>
    </w:p>
  </w:footnote>
  <w:footnote w:type="continuationSeparator" w:id="0">
    <w:p w:rsidR="005B401A" w:rsidRDefault="005B401A" w:rsidP="00237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31" w:rsidRDefault="00237A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31" w:rsidRDefault="009851C9">
    <w:pPr>
      <w:pStyle w:val="Header"/>
    </w:pPr>
    <w:r>
      <w:t xml:space="preserve">      </w:t>
    </w:r>
    <w:r w:rsidR="00237A31">
      <w:t xml:space="preserve">                                                                                                                                                          29/10/2015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31" w:rsidRDefault="00237A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224FD"/>
    <w:multiLevelType w:val="hybridMultilevel"/>
    <w:tmpl w:val="EBFA5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77F70"/>
    <w:multiLevelType w:val="hybridMultilevel"/>
    <w:tmpl w:val="9684D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1D"/>
    <w:rsid w:val="000606BA"/>
    <w:rsid w:val="000E546C"/>
    <w:rsid w:val="000F1582"/>
    <w:rsid w:val="001D60F5"/>
    <w:rsid w:val="001F02F6"/>
    <w:rsid w:val="00237A31"/>
    <w:rsid w:val="0034138B"/>
    <w:rsid w:val="003835E8"/>
    <w:rsid w:val="003C70C0"/>
    <w:rsid w:val="00565B7F"/>
    <w:rsid w:val="005A0C1A"/>
    <w:rsid w:val="005B401A"/>
    <w:rsid w:val="00635BEA"/>
    <w:rsid w:val="006A0C1B"/>
    <w:rsid w:val="00870CFC"/>
    <w:rsid w:val="008C10C3"/>
    <w:rsid w:val="0096151D"/>
    <w:rsid w:val="009851C9"/>
    <w:rsid w:val="00AB160F"/>
    <w:rsid w:val="00B71E40"/>
    <w:rsid w:val="00BA7698"/>
    <w:rsid w:val="00BB6AF2"/>
    <w:rsid w:val="00C126D7"/>
    <w:rsid w:val="00CF179D"/>
    <w:rsid w:val="00D01BB1"/>
    <w:rsid w:val="00D834F7"/>
    <w:rsid w:val="00D922A4"/>
    <w:rsid w:val="00DA4BCB"/>
    <w:rsid w:val="00E03104"/>
    <w:rsid w:val="00E528F0"/>
    <w:rsid w:val="00FD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1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E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5B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31"/>
  </w:style>
  <w:style w:type="paragraph" w:styleId="Footer">
    <w:name w:val="footer"/>
    <w:basedOn w:val="Normal"/>
    <w:link w:val="FooterChar"/>
    <w:uiPriority w:val="99"/>
    <w:unhideWhenUsed/>
    <w:rsid w:val="0023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1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BE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5B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6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31"/>
  </w:style>
  <w:style w:type="paragraph" w:styleId="Footer">
    <w:name w:val="footer"/>
    <w:basedOn w:val="Normal"/>
    <w:link w:val="FooterChar"/>
    <w:uiPriority w:val="99"/>
    <w:unhideWhenUsed/>
    <w:rsid w:val="00237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il.stosmunds.dorset.sch.uk/cp/ps/Mail/ExternalURLProxy?d=stosmunds.dorset.sch.uk&amp;u=yleedham&amp;url=https://play.google.com/store/apps/details!!id~~mobi.playlearn.language.ja&amp;urlHash=-1.4470935164185314E11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ejje.weblio.j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ail.stosmunds.dorset.sch.uk/cp/ps/Mail/ExternalURLProxy?d=stosmunds.dorset.sch.uk&amp;u=yleedham&amp;url=https://play.google.com/store/apps/details!!id~~jp.jfkc.KatakanaMemoryHintApp.En&amp;urlHash=1.537933659273987E-27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mportanceoflanguages.com/Images/Japanese/JapaneseNumbers1to100.jpg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mail.stosmunds.dorset.sch.uk/cp/ps/Mail/ExternalURLProxy?d=stosmunds.dorset.sch.uk&amp;u=yleedham&amp;url=https://play.google.com/store/apps/details!!id~~jp.jfkc.HiraganaMemoryHintApp.En&amp;urlHash=-1.0120961932504136E26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qualifications.pearson.com/en/qualifications/edexcel-gcses/japanese-2009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ail.stosmunds.dorset.sch.uk/cp/ps/Mail/ExternalURLProxy?d=stosmunds.dorset.sch.uk&amp;u=yleedham&amp;url=https://play.google.com/store/apps/details!!id~~air.jp.ne.hap.aiueo&amp;urlHash=5.538704638167573E-221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6D3D6-3F3F-4463-8FE5-7AA83BEF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Thomas Hardye School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Leedham</dc:creator>
  <cp:lastModifiedBy>Y Leedham</cp:lastModifiedBy>
  <cp:revision>18</cp:revision>
  <dcterms:created xsi:type="dcterms:W3CDTF">2015-10-26T14:12:00Z</dcterms:created>
  <dcterms:modified xsi:type="dcterms:W3CDTF">2015-10-27T21:04:00Z</dcterms:modified>
</cp:coreProperties>
</file>